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5DE3" w:rsidRDefault="00755DE3" w:rsidP="00755DE3">
      <w:pPr>
        <w:jc w:val="center"/>
      </w:pPr>
      <w:r>
        <w:t>Freud's Psychoanalytic Theory Summary</w:t>
      </w:r>
      <w:bookmarkStart w:id="0" w:name="_GoBack"/>
      <w:bookmarkEnd w:id="0"/>
    </w:p>
    <w:p w:rsidR="00755DE3" w:rsidRDefault="00755DE3" w:rsidP="00755DE3"/>
    <w:p w:rsidR="00755DE3" w:rsidRDefault="00755DE3" w:rsidP="00755DE3">
      <w:r>
        <w:t>As noted in the introduction to this module, psychological theories focus on organic processes with the brain, socialization experiences, and past traumatic events.  The ultimate goal is to understand how criminals think differently than non-criminals, wit</w:t>
      </w:r>
      <w:r>
        <w:t xml:space="preserve">h </w:t>
      </w:r>
      <w:proofErr w:type="gramStart"/>
      <w:r>
        <w:t xml:space="preserve">the </w:t>
      </w:r>
      <w:r>
        <w:t>believe</w:t>
      </w:r>
      <w:proofErr w:type="gramEnd"/>
      <w:r>
        <w:t xml:space="preserve"> that offending can be cured.</w:t>
      </w:r>
    </w:p>
    <w:p w:rsidR="00755DE3" w:rsidRDefault="00755DE3" w:rsidP="00755DE3"/>
    <w:p w:rsidR="00755DE3" w:rsidRDefault="00755DE3" w:rsidP="00755DE3">
      <w:r>
        <w:t>Freud's Psychoanalytic Theory</w:t>
      </w:r>
    </w:p>
    <w:p w:rsidR="00755DE3" w:rsidRDefault="00755DE3" w:rsidP="00755DE3">
      <w:r>
        <w:t>When we talk about the psychoanalytic theory in the context of crime, we are linking these behaviors to Freud and his theory of personality.  In this perspective, crime is the result of conflict among the distinct parts of the personality.  One interesting part of this perspective is the idea that (at least some) individuals are born with predispositions favorable to crime.  Essentially, Freud believed that some people should just be expected to be deviant because not everyone is the same and some people are self-serving (egoist).</w:t>
      </w:r>
    </w:p>
    <w:p w:rsidR="00755DE3" w:rsidRDefault="00755DE3" w:rsidP="00755DE3"/>
    <w:p w:rsidR="00755DE3" w:rsidRDefault="00755DE3" w:rsidP="00755DE3">
      <w:r>
        <w:t>Before turning to the parts of the personality, let's first look at Freud's stages of psychosocial development, which breaks adolescence down into five key stages, as illustrated in the following table.</w:t>
      </w:r>
    </w:p>
    <w:p w:rsidR="00755DE3" w:rsidRDefault="00755DE3" w:rsidP="00755DE3">
      <w:r>
        <w:t xml:space="preserve">STAGE </w:t>
      </w:r>
      <w:r>
        <w:t xml:space="preserve">  </w:t>
      </w:r>
      <w:r>
        <w:tab/>
        <w:t xml:space="preserve">AGES </w:t>
      </w:r>
      <w:r>
        <w:tab/>
      </w:r>
      <w:r>
        <w:t xml:space="preserve">         </w:t>
      </w:r>
      <w:r>
        <w:t>ASSOCIATED BEHAVIORS</w:t>
      </w:r>
    </w:p>
    <w:p w:rsidR="00755DE3" w:rsidRDefault="00755DE3" w:rsidP="00755DE3">
      <w:r>
        <w:t xml:space="preserve">Oral </w:t>
      </w:r>
      <w:r>
        <w:tab/>
      </w:r>
      <w:r>
        <w:t xml:space="preserve">  </w:t>
      </w:r>
      <w:r>
        <w:t xml:space="preserve">Birth to 1 Year </w:t>
      </w:r>
      <w:r>
        <w:tab/>
      </w:r>
      <w:r>
        <w:t xml:space="preserve">        </w:t>
      </w:r>
      <w:proofErr w:type="spellStart"/>
      <w:r>
        <w:t>Alcoholoism</w:t>
      </w:r>
      <w:proofErr w:type="spellEnd"/>
      <w:r>
        <w:t>, drug addiction</w:t>
      </w:r>
    </w:p>
    <w:p w:rsidR="00755DE3" w:rsidRDefault="00755DE3" w:rsidP="00755DE3">
      <w:r>
        <w:t xml:space="preserve">Anal </w:t>
      </w:r>
      <w:r>
        <w:tab/>
      </w:r>
      <w:r>
        <w:t xml:space="preserve">    </w:t>
      </w:r>
      <w:r>
        <w:t xml:space="preserve">1 - 3 Years </w:t>
      </w:r>
      <w:r>
        <w:tab/>
      </w:r>
      <w:r>
        <w:t xml:space="preserve">         </w:t>
      </w:r>
      <w:r>
        <w:t>Embezzlement, armed robbery</w:t>
      </w:r>
    </w:p>
    <w:p w:rsidR="00755DE3" w:rsidRDefault="00755DE3" w:rsidP="00755DE3">
      <w:r>
        <w:t xml:space="preserve">Phallic </w:t>
      </w:r>
      <w:r>
        <w:tab/>
      </w:r>
      <w:r>
        <w:t xml:space="preserve">     </w:t>
      </w:r>
      <w:r>
        <w:t xml:space="preserve">3 - 6 Years </w:t>
      </w:r>
      <w:r>
        <w:tab/>
      </w:r>
      <w:r>
        <w:t xml:space="preserve">          </w:t>
      </w:r>
      <w:r>
        <w:t>Sexual assault, rape</w:t>
      </w:r>
    </w:p>
    <w:p w:rsidR="00755DE3" w:rsidRDefault="00755DE3" w:rsidP="00755DE3">
      <w:r>
        <w:t xml:space="preserve">Latency     </w:t>
      </w:r>
      <w:r>
        <w:t xml:space="preserve">6 Years to Puberty </w:t>
      </w:r>
      <w:r>
        <w:tab/>
        <w:t>No associated behaviors</w:t>
      </w:r>
    </w:p>
    <w:p w:rsidR="00755DE3" w:rsidRDefault="00755DE3" w:rsidP="00755DE3">
      <w:r>
        <w:t xml:space="preserve">Genital </w:t>
      </w:r>
      <w:r>
        <w:t xml:space="preserve">  </w:t>
      </w:r>
      <w:r>
        <w:t xml:space="preserve">Puberty onwards </w:t>
      </w:r>
      <w:r>
        <w:tab/>
        <w:t>Prostitution, homosexuality</w:t>
      </w:r>
    </w:p>
    <w:p w:rsidR="00755DE3" w:rsidRDefault="00755DE3" w:rsidP="00755DE3"/>
    <w:p w:rsidR="00755DE3" w:rsidRDefault="00755DE3" w:rsidP="00755DE3">
      <w:r>
        <w:t>Ultimately, crime is considered symptomatic of problems that may arise during the four stages (excluding latency).  This does not mean that a 3-year-old is going to go out and commit an armed robbery.  What it does mean, however, is that for someone who commits an armed robbery later in life, Freud would look back to the years within the anal stage to see if there is some type of an event that acts as a catalyst or precursor for this later behavior.</w:t>
      </w:r>
    </w:p>
    <w:p w:rsidR="00755DE3" w:rsidRDefault="00755DE3" w:rsidP="00755DE3"/>
    <w:p w:rsidR="00755DE3" w:rsidRDefault="00755DE3" w:rsidP="00755DE3">
      <w:r>
        <w:t xml:space="preserve">The second area is probably what most people would consider Freud to be famous for – his explanation of the different parts of the personality.  According to Freud, why people commit crimes is in the 3 parts of the personality and how they conflict with one another as a result of some early life trauma or deprivation. </w:t>
      </w:r>
    </w:p>
    <w:p w:rsidR="00755DE3" w:rsidRDefault="00755DE3" w:rsidP="00755DE3"/>
    <w:p w:rsidR="00755DE3" w:rsidRDefault="00755DE3" w:rsidP="00755DE3">
      <w:r>
        <w:lastRenderedPageBreak/>
        <w:t xml:space="preserve">The first part that we want to consider is the id.  We can think of the id as the devil on one’s shoulder.  The id the </w:t>
      </w:r>
      <w:proofErr w:type="spellStart"/>
      <w:r>
        <w:t>unsocialized</w:t>
      </w:r>
      <w:proofErr w:type="spellEnd"/>
      <w:r>
        <w:t xml:space="preserve"> part of the personality; focused on seeking pleasure and fulfilling the wants and needs for the individual.  It represents the set of instincts and drives that need or demand instant gratification.  The id occurs in the unconscious part of the mind and is governed by the pleasure principle – instinctive sexual or aggressive drives.</w:t>
      </w:r>
    </w:p>
    <w:p w:rsidR="00755DE3" w:rsidRDefault="00755DE3" w:rsidP="00755DE3"/>
    <w:p w:rsidR="00755DE3" w:rsidRDefault="00755DE3" w:rsidP="00755DE3">
      <w:r>
        <w:t>The second part of the personality that Freud focused on is the superego.  The superego, which we can think of almost like an angel on the opposite shoulder, is the part of the personality that seeks to have the person “fit in” with society and others.  The superego seeks acceptance and positive views of the person by others and also occurs in the unconscious part of the mind.  Its main functions include approval or disapproval of the ego’s actions, critical self-observation, self-punishment, and self-love or self-esteem.</w:t>
      </w:r>
    </w:p>
    <w:p w:rsidR="00755DE3" w:rsidRDefault="00755DE3" w:rsidP="00755DE3"/>
    <w:p w:rsidR="00755DE3" w:rsidRDefault="00755DE3" w:rsidP="00755DE3">
      <w:r>
        <w:t xml:space="preserve">Finally we have the ego, which is the mediating force between the id and the superego.  The ego attempts to balance the drives of the id and the superego and in a well-adjusted person provides balance and continuity for meeting personal needs and achieving social acceptance.  It occurs in the conscious part of the mind and is governed by the reality principle, subsequently mediating between the individual and reality.  </w:t>
      </w:r>
    </w:p>
    <w:p w:rsidR="00755DE3" w:rsidRDefault="00755DE3" w:rsidP="00755DE3"/>
    <w:p w:rsidR="00755DE3" w:rsidRDefault="00755DE3" w:rsidP="00755DE3">
      <w:r>
        <w:t xml:space="preserve">So how does this translate into crime?  In order for a person to be well adjusted, socially productive, and functional, it is necessary for the id to be socialized and the superego to be kept in check.  One part of the personality dominates the other two so strongly that various types of deviant behavior (including crime) are likely to occur.  This assumes that people are basically antisocial from the start; we should expect people to be involved in crime because people are not generally caring or concerned about others.  </w:t>
      </w:r>
      <w:proofErr w:type="gramStart"/>
      <w:r>
        <w:t>:Crime</w:t>
      </w:r>
      <w:proofErr w:type="gramEnd"/>
      <w:r>
        <w:t xml:space="preserve"> therefore occurs as the result of one of the following situations:</w:t>
      </w:r>
    </w:p>
    <w:p w:rsidR="00755DE3" w:rsidRDefault="00755DE3" w:rsidP="00755DE3"/>
    <w:p w:rsidR="00755DE3" w:rsidRDefault="00755DE3" w:rsidP="00755DE3">
      <w:r>
        <w:t xml:space="preserve">    People are not appropriately socialized, and the id controls the personality and the individual’s activities.  The id drives these people to do as they please and be concerned only with their own desires.  As a result, social rules and norms for behavior (including laws) may be ignored, go unnoticed, or simply be disregarded in pursuit of their own wants and needs.</w:t>
      </w:r>
    </w:p>
    <w:p w:rsidR="00755DE3" w:rsidRDefault="00755DE3" w:rsidP="00755DE3"/>
    <w:p w:rsidR="00755DE3" w:rsidRDefault="00755DE3" w:rsidP="00755DE3">
      <w:r>
        <w:t xml:space="preserve">    People are overly socialized, with the superego dominating the personality and established behavior patterns.  When this happens, the id is so tightly held in check that it is all but silenced and repressed.  If the id of these individuals leads them into actions and situations early in life for which they later feel guilty, the superego may lead them into situations that will draw attention to them and lead them to be caught by authorities.  This may be done so that the person is subsequently punished, because it is needed and deserved, which also alleviates the individuals’ feelings of guilt.  This process is the primary cause of crime according to Freud.</w:t>
      </w:r>
    </w:p>
    <w:p w:rsidR="00755DE3" w:rsidRDefault="00755DE3" w:rsidP="00755DE3"/>
    <w:p w:rsidR="00755DE3" w:rsidRDefault="00755DE3" w:rsidP="00755DE3">
      <w:r>
        <w:t xml:space="preserve">    People who effectively (or over-effectively) repress their guilt over early misdeeds may eventually experience a breaking through of the repressed guilt and id, which will lead to an explosion of acting-out behavior.  In essence, the id is so extremely held down that the pressure on it eventually gets so great that it pushes through and overtakes the superego and the ego and runs wild.  We can think of this as analogous to a balloon (with the air inside being the id) being pushed down more and more (the force outside being the superego).  Eventually the id is under so much pressure that it breaks through both the pressure of the superego and the controlling force of the balloon (the ego) and explodes.  This explosion is the socially unacceptable behavior (crime).</w:t>
      </w:r>
    </w:p>
    <w:p w:rsidR="00755DE3" w:rsidRDefault="00755DE3" w:rsidP="00755DE3"/>
    <w:p w:rsidR="00755DE3" w:rsidRDefault="00755DE3" w:rsidP="00755DE3"/>
    <w:p w:rsidR="00755DE3" w:rsidRDefault="00755DE3" w:rsidP="00755DE3">
      <w:r>
        <w:t>Personality Theories</w:t>
      </w:r>
    </w:p>
    <w:p w:rsidR="00755DE3" w:rsidRDefault="00755DE3" w:rsidP="00755DE3">
      <w:r>
        <w:t>Those who subscribe to the idea that one's personality is the cause of offending believe that the problem lies in abnormal, inadequate, or specifically criminal personalities or personality traits.  This perspective explains criminal and delinquent behavior as an expression of such deviant personality traits as impulsiveness, aggressiveness, sensation seeking, rebelliousness, hostility, and the like.  A related version claims that criminal and delinquent offenders differ from law-abiding persons in basic personality type, such that conformity reflects a normal personality.  Serious criminal violations spring from an aberrant personality, variously labeled a psychopathic, antisocial, or sociopathic personality.  These labels are applied to a self-centered person who has not been properly socialized into pro-social attitudes and values, who has developed no sense of right and wrong, who has no empathy with others, and who is incapable of feeling remorse or guilt for misconduct or harm to others.</w:t>
      </w:r>
    </w:p>
    <w:p w:rsidR="00755DE3" w:rsidRDefault="00755DE3" w:rsidP="00755DE3"/>
    <w:p w:rsidR="00755DE3" w:rsidRDefault="00755DE3" w:rsidP="00755DE3"/>
    <w:p w:rsidR="00755DE3" w:rsidRDefault="00755DE3" w:rsidP="00755DE3">
      <w:r>
        <w:t>Mental Illness</w:t>
      </w:r>
    </w:p>
    <w:p w:rsidR="00755DE3" w:rsidRDefault="00755DE3" w:rsidP="00755DE3">
      <w:r>
        <w:t>Mental illness, while often believed to be a cause or correlate of crime, can be quite difficult to diagnose.  Two types of mental illness commonly associated with criminality are schizophrenia and antisocial personality disorder (ASPD).  Affective disorders are a third type of mental illness that were added later for consideration as a cause for criminality.</w:t>
      </w:r>
    </w:p>
    <w:p w:rsidR="00755DE3" w:rsidRDefault="00755DE3" w:rsidP="00755DE3"/>
    <w:p w:rsidR="00755DE3" w:rsidRDefault="00755DE3" w:rsidP="00755DE3">
      <w:r>
        <w:t xml:space="preserve">According to the DSM criteria for schizophrenia, individuals must have two or more of the following characteristic symptoms: delusions, hallucinations, disorganized speech, grossly disorganized or catatonic behavior, and/or negative symptoms such as affect flattening.  For a significant portion of the time since the onset of the disturbance, one or more major areas of functioning such as work, interpersonal relations, or self-care are markedly below the level achieved prior to the onset (or when the onset is in childhood or adolescence, failure to achieve expected level of interpersonal, academic, or occupational achievement).  Further, continuous signs of the disturbance persist for at least 6 months. This 6-month period must include at least 1 month of symptoms (or less if successfully treated) that </w:t>
      </w:r>
      <w:r>
        <w:lastRenderedPageBreak/>
        <w:t xml:space="preserve">meet Criterion </w:t>
      </w:r>
      <w:proofErr w:type="gramStart"/>
      <w:r>
        <w:t>A</w:t>
      </w:r>
      <w:proofErr w:type="gramEnd"/>
      <w:r>
        <w:t xml:space="preserve"> (i.e., active-phase symptoms) and may include periods of prodromal or residual symptoms. During these prodromal or residual periods, the signs of the disturbance may be manifested by only negative symptoms or two or more symptoms listed in Criterion </w:t>
      </w:r>
      <w:proofErr w:type="gramStart"/>
      <w:r>
        <w:t>A</w:t>
      </w:r>
      <w:proofErr w:type="gramEnd"/>
      <w:r>
        <w:t xml:space="preserve"> present in an attenuated form (e.g., odd beliefs, unusual perceptual experiences). </w:t>
      </w:r>
    </w:p>
    <w:p w:rsidR="00755DE3" w:rsidRDefault="00755DE3" w:rsidP="00755DE3"/>
    <w:p w:rsidR="00755DE3" w:rsidRDefault="00755DE3" w:rsidP="00755DE3">
      <w:r>
        <w:t>Schizoaffective Disorder and Mood Disorder With Psychotic Features have been ruled out because either (1) no Major Depressive, Manic, or Mixed Episodes have occurred concurrently with the active-phase symptoms; or (2) if mood episodes have occurred during active-phase symptoms, their total duration has been brief relative to the duration of the active and residual periods.  The disturbance also is not due to the direct physiological effects of a substance (e.g., a drug of abuse, a medication) or a general medical condition.  Ultimately, schizophrenia is one of the most debilitating and serious mental illness.  A number of symptoms associated with this disorder suggest that the person is "out of touch with reality," which may explain the disease's link to a range of both violent and property offenses,</w:t>
      </w:r>
    </w:p>
    <w:p w:rsidR="00755DE3" w:rsidRDefault="00755DE3" w:rsidP="00755DE3"/>
    <w:p w:rsidR="00755DE3" w:rsidRDefault="00755DE3" w:rsidP="00755DE3">
      <w:r>
        <w:t>ASPD is a legal term that commonly encompasses both psychopathy or sociopathy.  ASPD is a state in which individuals experience a significant lack of development of moral order or ethics or commit criminal offenses without a conscience.  These individuals are selfish and self-centered; they do not display feelings of guilt or remorse for any of their actions and have few checks on their behavior.  The primary distinguishing factor of the psychopath is that they have heavily muted emotions which allows them to focus exclusively on pursing their own self-centered goals. Sociopaths, in contrast, are considered to be products of adverse environments, which affect their autonomic nervous system and neurological development.  People with ASPD may be habitual criminals or engage in behavior which would be grounds for criminal arrest and prosecution, or they may engage in behaviors that skirt the edges of the law or manipulate and hurt others in non-criminal ways which are widely regarded as unethical, immoral, irresponsible, or in violation of social norms and expectations.</w:t>
      </w:r>
    </w:p>
    <w:p w:rsidR="00755DE3" w:rsidRDefault="00755DE3" w:rsidP="00755DE3"/>
    <w:p w:rsidR="00755DE3" w:rsidRDefault="00755DE3" w:rsidP="00755DE3">
      <w:r>
        <w:t>According to the DSM-5, there are four diagnostic criterion, of which Criterion A has seven sub-features.  A primary criterion is the disregard for and violation of others rights since age 15, as indicated by one of the seven sub features: (1) failure to obey laws and norms by engaging in behavior which results in criminal arrest, or would warrant criminal arrest; (2) lying, deception, and manipulation, for profit tor self-amusement; (3) impulsive behavior; (4) irritability and aggression, manifested as frequently assaults others, or engages in fighting; (5) blatantly disregards safety of self and others; (6) a pattern of irresponsibility; and (7) lack of remorse for actions.  The other diagnostic criterion are: (1) the person is at least age 18; (2) conduct disorder was present by history before age 15; and (3) the antisocial behavior does not occur in the context of schizophrenia or bipolar disorder.</w:t>
      </w:r>
    </w:p>
    <w:p w:rsidR="00755DE3" w:rsidRDefault="00755DE3" w:rsidP="00755DE3"/>
    <w:p w:rsidR="00755DE3" w:rsidRDefault="00755DE3" w:rsidP="00755DE3">
      <w:r>
        <w:t xml:space="preserve">There are four characteristics are common in psychopaths.  First, these </w:t>
      </w:r>
      <w:proofErr w:type="spellStart"/>
      <w:r>
        <w:t>individauls</w:t>
      </w:r>
      <w:proofErr w:type="spellEnd"/>
      <w:r>
        <w:t xml:space="preserve"> tend to have a lower arousal level, they get less aroused than normal individuals when they encounter what others would perceive as frightening, threatening, or alert-raising stimuli.  They also have less ability to learn and benefit from conditioning.  Further, they are highly impulsive and display low levels of anxiety.  </w:t>
      </w:r>
      <w:r>
        <w:lastRenderedPageBreak/>
        <w:t xml:space="preserve">Psychopaths often perceive a need for physical stimulation or excitement because many things are not experienced as exciting for them.  Coupled with a lack of remorse or feelings of guilt, impulsivity, and poor judgment, this is likely to lead them to situations where they would commit crime.  Individuals having higher measures of psychopathy have correspondingly lower consciousness of shame for their actions and less degree of empathy exhibited for victims.  One study suggested that psychopaths with higher IQs engage in the most severe forms of violence, while </w:t>
      </w:r>
      <w:proofErr w:type="spellStart"/>
      <w:r>
        <w:t>Nettler</w:t>
      </w:r>
      <w:proofErr w:type="spellEnd"/>
      <w:r>
        <w:t xml:space="preserve"> (1984) </w:t>
      </w:r>
      <w:proofErr w:type="spellStart"/>
      <w:r>
        <w:t>hasfound</w:t>
      </w:r>
      <w:proofErr w:type="spellEnd"/>
      <w:r>
        <w:t xml:space="preserve"> that bedwetting, cruelty to animals, sleep walking, and setting fires were also traits of the psychopath.</w:t>
      </w:r>
    </w:p>
    <w:p w:rsidR="00755DE3" w:rsidRDefault="00755DE3" w:rsidP="00755DE3"/>
    <w:p w:rsidR="00755DE3" w:rsidRDefault="00755DE3" w:rsidP="00755DE3">
      <w:r>
        <w:t xml:space="preserve">Affective disorders, such as depression, also may be linked with crime and delinquency.  Major Depressive Disorder (MDD), for example, is characterize by longstanding bouts of severe depression without the presence of mania; called unipolar disorder.  Affective disorders include specialty forms include </w:t>
      </w:r>
      <w:r>
        <w:t>Post-Partum</w:t>
      </w:r>
      <w:r>
        <w:t xml:space="preserve"> Depression (PPD), Seasonal Affect Disorder (SAD), Melancholic Depression (loss of pleasure, failure to react to positive stimuli), Catatonic Depression (person is mute and / or exhibits immobility or bizarre, unexplainable movements), or Psychotic Major Depression (exhibits traits of melancholic depression but patient experiences psychotic symptoms such as hallucinations or delusions).  This group also includes aggression disorders.  Bi-Polar disorders also fall under the broader umbrella of affective disorders and are characterized by intermittent episodes of mania or hypomania, usually interlaced with depressive episodes.</w:t>
      </w:r>
    </w:p>
    <w:p w:rsidR="00755DE3" w:rsidRDefault="00755DE3" w:rsidP="00755DE3"/>
    <w:p w:rsidR="00755DE3" w:rsidRDefault="00755DE3" w:rsidP="00755DE3"/>
    <w:p w:rsidR="00755DE3" w:rsidRDefault="00755DE3" w:rsidP="00755DE3">
      <w:r>
        <w:t>Mental Deficiencies and IQ</w:t>
      </w:r>
    </w:p>
    <w:p w:rsidR="00363EF3" w:rsidRDefault="00755DE3" w:rsidP="00755DE3">
      <w:r>
        <w:t xml:space="preserve">One of the longest-standing and most popular beliefs is that criminals are just not as smart as other people.  Lower intelligence levels lead to people not being able to manage their affairs, and thus they turn to criminal endeavors.  Researchers have argued that intelligence is more influential and important in criminality than other factors including social class, parental education levels, and in some instances, race.  Research on intelligence suggests a strong genetic link between IQ and families, thereby suggesting that intelligence is inherited.  </w:t>
      </w:r>
      <w:proofErr w:type="spellStart"/>
      <w:r>
        <w:t>Hindelang</w:t>
      </w:r>
      <w:proofErr w:type="spellEnd"/>
      <w:r>
        <w:t xml:space="preserve"> &amp; </w:t>
      </w:r>
      <w:proofErr w:type="spellStart"/>
      <w:r>
        <w:t>Hirschi</w:t>
      </w:r>
      <w:proofErr w:type="spellEnd"/>
      <w:r>
        <w:t xml:space="preserve"> (1969) examined this in their research and found that IQ affects school performance which effects delinquency (IQ / delinquency relation is mediated by school performance).  A weak to moderate correlation exists between IQ and delinquency, such that a higher IQ score yields a lower probability of committing delinquent acts.  They argued that people with low IQs are at a “cognitive disadvantage” and that disproportionately leads to crime and other types of undesirable behavior.</w:t>
      </w:r>
    </w:p>
    <w:sectPr w:rsidR="00363E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DE3"/>
    <w:rsid w:val="00363EF3"/>
    <w:rsid w:val="00755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F06C5"/>
  <w15:chartTrackingRefBased/>
  <w15:docId w15:val="{CF878E6E-A33A-45EF-8A62-9085DCD2D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2180</Words>
  <Characters>12429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Jefferson County</Company>
  <LinksUpToDate>false</LinksUpToDate>
  <CharactersWithSpaces>14580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Shaundrea LaFleur</dc:creator>
  <cp:keywords/>
  <dc:description/>
  <cp:lastModifiedBy>Shaundrea LaFleur</cp:lastModifiedBy>
  <cp:revision>1</cp:revision>
  <dcterms:created xsi:type="dcterms:W3CDTF">2019-10-09T16:45:00Z</dcterms:created>
  <dcterms:modified xsi:type="dcterms:W3CDTF">2019-10-09T16:48:00Z</dcterms:modified>
</cp:coreProperties>
</file>